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3D" w:rsidRPr="0008702E" w:rsidRDefault="008A323D" w:rsidP="008A323D">
      <w:pPr>
        <w:keepNext/>
        <w:keepLines/>
        <w:spacing w:after="0" w:line="276" w:lineRule="auto"/>
        <w:jc w:val="right"/>
        <w:outlineLvl w:val="8"/>
        <w:rPr>
          <w:rFonts w:ascii="Times New Roman" w:eastAsiaTheme="majorEastAsia" w:hAnsi="Times New Roman" w:cs="Times New Roman"/>
          <w:color w:val="404040" w:themeColor="text1" w:themeTint="BF"/>
          <w:lang w:eastAsia="pl-PL"/>
        </w:rPr>
      </w:pPr>
      <w:r w:rsidRPr="0008702E">
        <w:rPr>
          <w:rFonts w:ascii="Times New Roman" w:eastAsiaTheme="majorEastAsia" w:hAnsi="Times New Roman" w:cs="Times New Roman"/>
          <w:iCs/>
          <w:color w:val="404040" w:themeColor="text1" w:themeTint="BF"/>
          <w:lang w:eastAsia="pl-PL"/>
        </w:rPr>
        <w:t xml:space="preserve">Załącznik  nr </w:t>
      </w:r>
      <w:r w:rsidR="000756DC">
        <w:rPr>
          <w:rFonts w:ascii="Times New Roman" w:eastAsiaTheme="majorEastAsia" w:hAnsi="Times New Roman" w:cs="Times New Roman"/>
          <w:iCs/>
          <w:color w:val="404040" w:themeColor="text1" w:themeTint="BF"/>
          <w:lang w:eastAsia="pl-PL"/>
        </w:rPr>
        <w:t>8</w:t>
      </w:r>
      <w:r w:rsidR="009E342B" w:rsidRPr="0008702E">
        <w:rPr>
          <w:rFonts w:ascii="Times New Roman" w:eastAsiaTheme="majorEastAsia" w:hAnsi="Times New Roman" w:cs="Times New Roman"/>
          <w:iCs/>
          <w:color w:val="404040" w:themeColor="text1" w:themeTint="BF"/>
          <w:lang w:eastAsia="pl-PL"/>
        </w:rPr>
        <w:t>a</w:t>
      </w:r>
      <w:r w:rsidRPr="0008702E">
        <w:rPr>
          <w:rFonts w:ascii="Times New Roman" w:eastAsiaTheme="majorEastAsia" w:hAnsi="Times New Roman" w:cs="Times New Roman"/>
          <w:iCs/>
          <w:color w:val="404040" w:themeColor="text1" w:themeTint="BF"/>
          <w:lang w:eastAsia="pl-PL"/>
        </w:rPr>
        <w:t xml:space="preserve"> </w:t>
      </w:r>
    </w:p>
    <w:p w:rsidR="008A323D" w:rsidRPr="008A323D" w:rsidRDefault="008A323D" w:rsidP="008A323D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ar-SA"/>
        </w:rPr>
      </w:pPr>
      <w:r w:rsidRPr="008A323D">
        <w:rPr>
          <w:rFonts w:ascii="Times New Roman" w:eastAsiaTheme="minorEastAsia" w:hAnsi="Times New Roman" w:cs="Times New Roman"/>
          <w:lang w:eastAsia="ar-SA"/>
        </w:rPr>
        <w:t xml:space="preserve">do Decyzji nr </w:t>
      </w:r>
      <w:r w:rsidR="00475127">
        <w:rPr>
          <w:rFonts w:ascii="Times New Roman" w:eastAsiaTheme="minorEastAsia" w:hAnsi="Times New Roman" w:cs="Times New Roman"/>
          <w:lang w:eastAsia="ar-SA"/>
        </w:rPr>
        <w:t>307-</w:t>
      </w:r>
      <w:r w:rsidRPr="008A323D">
        <w:rPr>
          <w:rFonts w:ascii="Times New Roman" w:eastAsiaTheme="minorEastAsia" w:hAnsi="Times New Roman" w:cs="Times New Roman"/>
          <w:lang w:eastAsia="ar-SA"/>
        </w:rPr>
        <w:t>202</w:t>
      </w:r>
      <w:r w:rsidR="007534EF">
        <w:rPr>
          <w:rFonts w:ascii="Times New Roman" w:eastAsiaTheme="minorEastAsia" w:hAnsi="Times New Roman" w:cs="Times New Roman"/>
          <w:lang w:eastAsia="ar-SA"/>
        </w:rPr>
        <w:t>2</w:t>
      </w:r>
    </w:p>
    <w:p w:rsidR="008A323D" w:rsidRPr="008A323D" w:rsidRDefault="008A323D" w:rsidP="008A323D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ar-SA"/>
        </w:rPr>
      </w:pPr>
      <w:r w:rsidRPr="008A323D">
        <w:rPr>
          <w:rFonts w:ascii="Times New Roman" w:eastAsiaTheme="minorEastAsia" w:hAnsi="Times New Roman" w:cs="Times New Roman"/>
          <w:lang w:eastAsia="ar-SA"/>
        </w:rPr>
        <w:t xml:space="preserve">KWP we Wrocławiu z dnia </w:t>
      </w:r>
      <w:r w:rsidR="00475127">
        <w:rPr>
          <w:rFonts w:ascii="Times New Roman" w:eastAsiaTheme="minorEastAsia" w:hAnsi="Times New Roman" w:cs="Times New Roman"/>
          <w:lang w:eastAsia="ar-SA"/>
        </w:rPr>
        <w:t>02.09.</w:t>
      </w:r>
      <w:r w:rsidRPr="008A323D">
        <w:rPr>
          <w:rFonts w:ascii="Times New Roman" w:eastAsiaTheme="minorEastAsia" w:hAnsi="Times New Roman" w:cs="Times New Roman"/>
          <w:lang w:eastAsia="ar-SA"/>
        </w:rPr>
        <w:t>.202</w:t>
      </w:r>
      <w:r w:rsidR="007534EF">
        <w:rPr>
          <w:rFonts w:ascii="Times New Roman" w:eastAsiaTheme="minorEastAsia" w:hAnsi="Times New Roman" w:cs="Times New Roman"/>
          <w:lang w:eastAsia="ar-SA"/>
        </w:rPr>
        <w:t>2</w:t>
      </w:r>
    </w:p>
    <w:p w:rsidR="008A323D" w:rsidRPr="008A323D" w:rsidRDefault="008A323D" w:rsidP="008A323D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:rsidR="000756DC" w:rsidRDefault="000756DC" w:rsidP="008A323D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„ZATWIERDZAM”</w:t>
      </w:r>
    </w:p>
    <w:p w:rsidR="000756DC" w:rsidRDefault="000756DC" w:rsidP="008A323D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0756DC" w:rsidRDefault="000756DC" w:rsidP="008A323D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945124" w:rsidRDefault="00945124" w:rsidP="008A323D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:rsidR="00D11D79" w:rsidRPr="008A323D" w:rsidRDefault="00D11D79" w:rsidP="008A323D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:rsidR="008A323D" w:rsidRDefault="008A323D" w:rsidP="008A32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pl-PL"/>
        </w:rPr>
      </w:pPr>
      <w:r w:rsidRPr="008A323D">
        <w:rPr>
          <w:rFonts w:ascii="Times New Roman" w:eastAsiaTheme="minorEastAsia" w:hAnsi="Times New Roman" w:cs="Times New Roman"/>
          <w:b/>
          <w:sz w:val="28"/>
          <w:lang w:eastAsia="pl-PL"/>
        </w:rPr>
        <w:t>INFORMACJA</w:t>
      </w:r>
    </w:p>
    <w:p w:rsidR="00643CBF" w:rsidRPr="00643CBF" w:rsidRDefault="00643CBF" w:rsidP="008A32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lang w:eastAsia="pl-PL"/>
        </w:rPr>
      </w:pPr>
      <w:bookmarkStart w:id="0" w:name="_Hlk76470158"/>
      <w:r>
        <w:rPr>
          <w:rFonts w:ascii="Times New Roman" w:eastAsiaTheme="minorEastAsia" w:hAnsi="Times New Roman" w:cs="Times New Roman"/>
          <w:b/>
          <w:sz w:val="18"/>
          <w:lang w:eastAsia="pl-PL"/>
        </w:rPr>
        <w:t>(OGŁOSZENIE)</w:t>
      </w:r>
    </w:p>
    <w:bookmarkEnd w:id="0"/>
    <w:p w:rsidR="008A323D" w:rsidRPr="008A323D" w:rsidRDefault="008A323D" w:rsidP="008A32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pl-PL"/>
        </w:rPr>
      </w:pPr>
      <w:r w:rsidRPr="008A323D">
        <w:rPr>
          <w:rFonts w:ascii="Times New Roman" w:eastAsiaTheme="minorEastAsia" w:hAnsi="Times New Roman" w:cs="Times New Roman"/>
          <w:sz w:val="28"/>
          <w:lang w:eastAsia="pl-PL"/>
        </w:rPr>
        <w:t>o zbędnych/zużytych składnikach rzeczowych majątku ruchomego</w:t>
      </w:r>
    </w:p>
    <w:p w:rsidR="008A323D" w:rsidRPr="008A323D" w:rsidRDefault="008A323D" w:rsidP="008A32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pl-PL"/>
        </w:rPr>
      </w:pPr>
      <w:r w:rsidRPr="008A323D">
        <w:rPr>
          <w:rFonts w:ascii="Times New Roman" w:eastAsiaTheme="minorEastAsia" w:hAnsi="Times New Roman" w:cs="Times New Roman"/>
          <w:sz w:val="28"/>
          <w:lang w:eastAsia="pl-PL"/>
        </w:rPr>
        <w:t>w Komendzie Wojewódzkiej Policji we Wrocławiu</w:t>
      </w:r>
    </w:p>
    <w:p w:rsidR="008A323D" w:rsidRPr="008A323D" w:rsidRDefault="008A323D" w:rsidP="008A323D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A323D" w:rsidRPr="008A323D" w:rsidRDefault="008A323D" w:rsidP="008A323D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A323D" w:rsidRPr="008A323D" w:rsidRDefault="008A323D" w:rsidP="008A323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8A323D">
        <w:rPr>
          <w:rFonts w:ascii="Times New Roman" w:eastAsiaTheme="minorEastAsia" w:hAnsi="Times New Roman" w:cs="Times New Roman"/>
          <w:sz w:val="24"/>
          <w:lang w:eastAsia="pl-PL"/>
        </w:rPr>
        <w:t>Działając na podstawie Rozporządzenia Rady Ministrów z dnia 21 października 2019r. w sprawie szczegółowego sposobu gospodarowania składnikami rzeczowymi majątku ruchomego Skarbu Państwa (</w:t>
      </w:r>
      <w:proofErr w:type="spellStart"/>
      <w:r w:rsidR="007534EF">
        <w:rPr>
          <w:rFonts w:ascii="Times New Roman" w:eastAsiaTheme="minorEastAsia" w:hAnsi="Times New Roman" w:cs="Times New Roman"/>
          <w:sz w:val="24"/>
          <w:lang w:eastAsia="pl-PL"/>
        </w:rPr>
        <w:t>j.t</w:t>
      </w:r>
      <w:proofErr w:type="spellEnd"/>
      <w:r w:rsidR="007534EF">
        <w:rPr>
          <w:rFonts w:ascii="Times New Roman" w:eastAsiaTheme="minorEastAsia" w:hAnsi="Times New Roman" w:cs="Times New Roman"/>
          <w:sz w:val="24"/>
          <w:lang w:eastAsia="pl-PL"/>
        </w:rPr>
        <w:t xml:space="preserve">. </w:t>
      </w:r>
      <w:r w:rsidRPr="008A323D">
        <w:rPr>
          <w:rFonts w:ascii="Times New Roman" w:eastAsiaTheme="minorEastAsia" w:hAnsi="Times New Roman" w:cs="Times New Roman"/>
          <w:sz w:val="24"/>
          <w:lang w:eastAsia="pl-PL"/>
        </w:rPr>
        <w:t>Dz. U. 20</w:t>
      </w:r>
      <w:r w:rsidR="007534EF">
        <w:rPr>
          <w:rFonts w:ascii="Times New Roman" w:eastAsiaTheme="minorEastAsia" w:hAnsi="Times New Roman" w:cs="Times New Roman"/>
          <w:sz w:val="24"/>
          <w:lang w:eastAsia="pl-PL"/>
        </w:rPr>
        <w:t>22</w:t>
      </w:r>
      <w:r w:rsidRPr="008A323D">
        <w:rPr>
          <w:rFonts w:ascii="Times New Roman" w:eastAsiaTheme="minorEastAsia" w:hAnsi="Times New Roman" w:cs="Times New Roman"/>
          <w:sz w:val="24"/>
          <w:lang w:eastAsia="pl-PL"/>
        </w:rPr>
        <w:t xml:space="preserve"> poz. </w:t>
      </w:r>
      <w:r w:rsidR="007534EF">
        <w:rPr>
          <w:rFonts w:ascii="Times New Roman" w:eastAsiaTheme="minorEastAsia" w:hAnsi="Times New Roman" w:cs="Times New Roman"/>
          <w:sz w:val="24"/>
          <w:lang w:eastAsia="pl-PL"/>
        </w:rPr>
        <w:t>998</w:t>
      </w:r>
      <w:r w:rsidRPr="008A323D">
        <w:rPr>
          <w:rFonts w:ascii="Times New Roman" w:eastAsiaTheme="minorEastAsia" w:hAnsi="Times New Roman" w:cs="Times New Roman"/>
          <w:sz w:val="24"/>
          <w:lang w:eastAsia="pl-PL"/>
        </w:rPr>
        <w:t xml:space="preserve"> ze zmianami)</w:t>
      </w:r>
      <w:r w:rsidR="00821B58">
        <w:rPr>
          <w:rFonts w:ascii="Times New Roman" w:eastAsiaTheme="minorEastAsia" w:hAnsi="Times New Roman" w:cs="Times New Roman"/>
          <w:sz w:val="24"/>
          <w:lang w:eastAsia="pl-PL"/>
        </w:rPr>
        <w:t xml:space="preserve"> zwanego dalej „Rozporządzeniem”</w:t>
      </w:r>
      <w:r w:rsidRPr="008A323D">
        <w:rPr>
          <w:rFonts w:ascii="Times New Roman" w:eastAsiaTheme="minorEastAsia" w:hAnsi="Times New Roman" w:cs="Times New Roman"/>
          <w:sz w:val="24"/>
          <w:lang w:eastAsia="pl-PL"/>
        </w:rPr>
        <w:t>, Komenda Wojewódzka Policji we Wrocławiu informuje o zbędnych/zużytych składnikach rzeczowych majątku ruchomego wycofanych z użytkowania.</w:t>
      </w:r>
    </w:p>
    <w:p w:rsidR="008A323D" w:rsidRPr="008A323D" w:rsidRDefault="008A323D" w:rsidP="008A32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A323D" w:rsidRDefault="008A323D" w:rsidP="008A32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lang w:eastAsia="pl-PL"/>
        </w:rPr>
        <w:t>Z</w:t>
      </w:r>
      <w:r w:rsidRPr="008A323D">
        <w:rPr>
          <w:rFonts w:ascii="Times New Roman" w:eastAsiaTheme="minorEastAsia" w:hAnsi="Times New Roman" w:cs="Times New Roman"/>
          <w:sz w:val="24"/>
          <w:lang w:eastAsia="pl-PL"/>
        </w:rPr>
        <w:t xml:space="preserve">będnych/zużytych składników majątku ruchomego </w:t>
      </w:r>
      <w:r>
        <w:rPr>
          <w:rFonts w:ascii="Times New Roman" w:eastAsiaTheme="minorEastAsia" w:hAnsi="Times New Roman" w:cs="Times New Roman"/>
          <w:sz w:val="24"/>
          <w:lang w:eastAsia="pl-PL"/>
        </w:rPr>
        <w:t xml:space="preserve">przedstawiono w złącznikach </w:t>
      </w:r>
      <w:r w:rsidRPr="008A323D">
        <w:rPr>
          <w:rFonts w:ascii="Times New Roman" w:eastAsiaTheme="minorEastAsia" w:hAnsi="Times New Roman" w:cs="Times New Roman"/>
          <w:sz w:val="24"/>
          <w:lang w:eastAsia="pl-PL"/>
        </w:rPr>
        <w:t>do niniejszej informacji:</w:t>
      </w:r>
    </w:p>
    <w:p w:rsidR="008A323D" w:rsidRPr="008A323D" w:rsidRDefault="008A323D" w:rsidP="008A323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75862085"/>
      <w:r w:rsidRPr="008A323D">
        <w:rPr>
          <w:rFonts w:ascii="Times New Roman" w:eastAsiaTheme="minorEastAsia" w:hAnsi="Times New Roman" w:cs="Times New Roman"/>
          <w:sz w:val="24"/>
          <w:lang w:eastAsia="pl-PL"/>
        </w:rPr>
        <w:t xml:space="preserve">Zał. nr 1 - </w:t>
      </w:r>
      <w:bookmarkStart w:id="2" w:name="_Hlk75850863"/>
      <w:r w:rsidRPr="008A323D">
        <w:rPr>
          <w:rFonts w:ascii="Times New Roman" w:eastAsia="Times New Roman" w:hAnsi="Times New Roman" w:cs="Times New Roman"/>
          <w:sz w:val="24"/>
          <w:szCs w:val="24"/>
          <w:lang w:eastAsia="ar-SA"/>
        </w:rPr>
        <w:t>wykaz zbędnych/zużytych składników rzeczowych majątku ruchomego do zagospodarowania o ustalonej jednostkowej wartości rynkowej do kwoty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A323D">
        <w:rPr>
          <w:rFonts w:ascii="Times New Roman" w:eastAsia="Times New Roman" w:hAnsi="Times New Roman" w:cs="Times New Roman"/>
          <w:sz w:val="24"/>
          <w:szCs w:val="24"/>
          <w:lang w:eastAsia="ar-SA"/>
        </w:rPr>
        <w:t>000 zł,</w:t>
      </w:r>
    </w:p>
    <w:bookmarkEnd w:id="1"/>
    <w:p w:rsidR="008A323D" w:rsidRPr="008A323D" w:rsidRDefault="008A323D" w:rsidP="008A323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23D">
        <w:rPr>
          <w:rFonts w:ascii="Times New Roman" w:eastAsiaTheme="minorEastAsia" w:hAnsi="Times New Roman" w:cs="Times New Roman"/>
          <w:sz w:val="24"/>
          <w:lang w:eastAsia="pl-PL"/>
        </w:rPr>
        <w:t xml:space="preserve">Zał. nr </w:t>
      </w:r>
      <w:r>
        <w:rPr>
          <w:rFonts w:ascii="Times New Roman" w:eastAsiaTheme="minorEastAsia" w:hAnsi="Times New Roman" w:cs="Times New Roman"/>
          <w:sz w:val="24"/>
          <w:lang w:eastAsia="pl-PL"/>
        </w:rPr>
        <w:t>2</w:t>
      </w:r>
      <w:r w:rsidRPr="008A323D">
        <w:rPr>
          <w:rFonts w:ascii="Times New Roman" w:eastAsiaTheme="minorEastAsia" w:hAnsi="Times New Roman" w:cs="Times New Roman"/>
          <w:sz w:val="24"/>
          <w:lang w:eastAsia="pl-PL"/>
        </w:rPr>
        <w:t xml:space="preserve"> - </w:t>
      </w:r>
      <w:r w:rsidRPr="008A3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zbędnych/zużytych składników rzeczowych majątku ruchomego do zagospodarowania o ustalonej jednostkowej wartości rynkowej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przekraczającej k</w:t>
      </w:r>
      <w:r w:rsidRPr="008A323D">
        <w:rPr>
          <w:rFonts w:ascii="Times New Roman" w:eastAsia="Times New Roman" w:hAnsi="Times New Roman" w:cs="Times New Roman"/>
          <w:sz w:val="24"/>
          <w:szCs w:val="24"/>
          <w:lang w:eastAsia="ar-SA"/>
        </w:rPr>
        <w:t>wot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8A3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A323D">
        <w:rPr>
          <w:rFonts w:ascii="Times New Roman" w:eastAsia="Times New Roman" w:hAnsi="Times New Roman" w:cs="Times New Roman"/>
          <w:sz w:val="24"/>
          <w:szCs w:val="24"/>
          <w:lang w:eastAsia="ar-SA"/>
        </w:rPr>
        <w:t>000zł,</w:t>
      </w:r>
    </w:p>
    <w:p w:rsidR="008A323D" w:rsidRPr="008A323D" w:rsidRDefault="008A323D" w:rsidP="008A323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23D">
        <w:rPr>
          <w:rFonts w:ascii="Times New Roman" w:eastAsiaTheme="minorEastAsia" w:hAnsi="Times New Roman" w:cs="Times New Roman"/>
          <w:sz w:val="24"/>
          <w:lang w:eastAsia="pl-PL"/>
        </w:rPr>
        <w:t xml:space="preserve">Zał. nr </w:t>
      </w:r>
      <w:r>
        <w:rPr>
          <w:rFonts w:ascii="Times New Roman" w:eastAsiaTheme="minorEastAsia" w:hAnsi="Times New Roman" w:cs="Times New Roman"/>
          <w:sz w:val="24"/>
          <w:lang w:eastAsia="pl-PL"/>
        </w:rPr>
        <w:t>3</w:t>
      </w:r>
      <w:r w:rsidRPr="008A323D">
        <w:rPr>
          <w:rFonts w:ascii="Times New Roman" w:eastAsiaTheme="minorEastAsia" w:hAnsi="Times New Roman" w:cs="Times New Roman"/>
          <w:sz w:val="24"/>
          <w:lang w:eastAsia="pl-PL"/>
        </w:rPr>
        <w:t xml:space="preserve"> - </w:t>
      </w:r>
      <w:r w:rsidRPr="00902397">
        <w:rPr>
          <w:rFonts w:ascii="Times New Roman" w:eastAsia="Times New Roman" w:hAnsi="Times New Roman" w:cs="Times New Roman"/>
          <w:sz w:val="24"/>
          <w:szCs w:val="24"/>
          <w:lang w:eastAsia="ar-SA"/>
        </w:rPr>
        <w:t>wykaz zbędnych/zużytych składników rzeczowych majątku ruchomego zakwalifikowanych do likwidacji poprzez zniszczenie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323D" w:rsidRPr="008A323D" w:rsidRDefault="008A323D" w:rsidP="008A323D">
      <w:pPr>
        <w:pStyle w:val="Akapitzlist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lang w:eastAsia="pl-PL"/>
        </w:rPr>
      </w:pPr>
    </w:p>
    <w:bookmarkEnd w:id="2"/>
    <w:p w:rsidR="008A323D" w:rsidRDefault="008A323D" w:rsidP="008A323D">
      <w:pPr>
        <w:jc w:val="both"/>
        <w:rPr>
          <w:rFonts w:ascii="Times New Roman" w:hAnsi="Times New Roman" w:cs="Times New Roman"/>
          <w:sz w:val="24"/>
        </w:rPr>
      </w:pPr>
      <w:r w:rsidRPr="008A323D">
        <w:rPr>
          <w:rFonts w:ascii="Times New Roman" w:hAnsi="Times New Roman" w:cs="Times New Roman"/>
          <w:sz w:val="24"/>
        </w:rPr>
        <w:t xml:space="preserve">Zagospodarowanie </w:t>
      </w:r>
      <w:r>
        <w:rPr>
          <w:rFonts w:ascii="Times New Roman" w:hAnsi="Times New Roman" w:cs="Times New Roman"/>
          <w:sz w:val="24"/>
        </w:rPr>
        <w:t>w/w składników majątku KWP we Wrocławiu odbywa się poprzez:</w:t>
      </w:r>
    </w:p>
    <w:p w:rsidR="00B96A3C" w:rsidRDefault="009E342B" w:rsidP="00821B5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821B58">
        <w:rPr>
          <w:rFonts w:ascii="Times New Roman" w:hAnsi="Times New Roman" w:cs="Times New Roman"/>
          <w:sz w:val="24"/>
        </w:rPr>
        <w:t>przedaż</w:t>
      </w:r>
      <w:r>
        <w:rPr>
          <w:rFonts w:ascii="Times New Roman" w:hAnsi="Times New Roman" w:cs="Times New Roman"/>
          <w:sz w:val="24"/>
        </w:rPr>
        <w:t xml:space="preserve"> </w:t>
      </w:r>
      <w:r w:rsidR="00821B58">
        <w:rPr>
          <w:rFonts w:ascii="Times New Roman" w:hAnsi="Times New Roman" w:cs="Times New Roman"/>
          <w:sz w:val="24"/>
        </w:rPr>
        <w:t xml:space="preserve">– dot. majątku wyszczególnionego w zał. nr 1 – </w:t>
      </w:r>
      <w:r w:rsidR="00FA5B57">
        <w:rPr>
          <w:rFonts w:ascii="Times New Roman" w:hAnsi="Times New Roman" w:cs="Times New Roman"/>
          <w:sz w:val="24"/>
        </w:rPr>
        <w:t xml:space="preserve">w przypadku zainteresowania sprzedażą majątku (osoby fizyczne, firmy) należy złożyć </w:t>
      </w:r>
      <w:r w:rsidR="00821B58">
        <w:rPr>
          <w:rFonts w:ascii="Times New Roman" w:hAnsi="Times New Roman" w:cs="Times New Roman"/>
          <w:sz w:val="24"/>
        </w:rPr>
        <w:t xml:space="preserve">ofertę dotyczącą zakupu </w:t>
      </w:r>
      <w:r w:rsidR="00FA5B57">
        <w:rPr>
          <w:rFonts w:ascii="Times New Roman" w:hAnsi="Times New Roman" w:cs="Times New Roman"/>
          <w:sz w:val="24"/>
        </w:rPr>
        <w:t xml:space="preserve">zgodnie z załączonym wzorem nr </w:t>
      </w:r>
      <w:r w:rsidR="00606E44">
        <w:rPr>
          <w:rFonts w:ascii="Times New Roman" w:hAnsi="Times New Roman" w:cs="Times New Roman"/>
          <w:sz w:val="24"/>
        </w:rPr>
        <w:t>9</w:t>
      </w:r>
      <w:r w:rsidR="00B96A3C">
        <w:rPr>
          <w:rFonts w:ascii="Times New Roman" w:hAnsi="Times New Roman" w:cs="Times New Roman"/>
          <w:sz w:val="24"/>
        </w:rPr>
        <w:t xml:space="preserve"> (doręczyć osobiście, poczta, e-mail)</w:t>
      </w:r>
      <w:r w:rsidR="00FA5B57">
        <w:rPr>
          <w:rFonts w:ascii="Times New Roman" w:hAnsi="Times New Roman" w:cs="Times New Roman"/>
          <w:sz w:val="24"/>
        </w:rPr>
        <w:t xml:space="preserve">; </w:t>
      </w:r>
    </w:p>
    <w:p w:rsidR="008A323D" w:rsidRDefault="00FA5B57" w:rsidP="00B96A3C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Oferowana wartość jednostkowa (brutto) nie może być niższa niż wskazana w kol</w:t>
      </w:r>
      <w:r w:rsidR="00B96A3C">
        <w:rPr>
          <w:rFonts w:ascii="Times New Roman" w:hAnsi="Times New Roman" w:cs="Times New Roman"/>
          <w:sz w:val="24"/>
        </w:rPr>
        <w:t>umnie</w:t>
      </w:r>
      <w:r>
        <w:rPr>
          <w:rFonts w:ascii="Times New Roman" w:hAnsi="Times New Roman" w:cs="Times New Roman"/>
          <w:sz w:val="24"/>
        </w:rPr>
        <w:t xml:space="preserve"> </w:t>
      </w:r>
      <w:r w:rsidR="00B96A3C">
        <w:rPr>
          <w:rFonts w:ascii="Times New Roman" w:hAnsi="Times New Roman" w:cs="Times New Roman"/>
          <w:sz w:val="24"/>
        </w:rPr>
        <w:t xml:space="preserve">7 wykazu. </w:t>
      </w:r>
    </w:p>
    <w:p w:rsidR="008A2EF2" w:rsidRDefault="00763314" w:rsidP="00B96A3C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Decydującą przesłanką przy zagospodarowaniu w drodze sprzedaży </w:t>
      </w:r>
      <w:r w:rsidR="008A2EF2">
        <w:rPr>
          <w:rFonts w:ascii="Times New Roman" w:hAnsi="Times New Roman" w:cs="Times New Roman"/>
          <w:sz w:val="24"/>
        </w:rPr>
        <w:t xml:space="preserve">będzie najwyższa cena zaproponowana w ofercie dla poszczególnych składników majątku. </w:t>
      </w:r>
      <w:r w:rsidR="005E53C4">
        <w:rPr>
          <w:rFonts w:ascii="Times New Roman" w:hAnsi="Times New Roman" w:cs="Times New Roman"/>
          <w:sz w:val="24"/>
        </w:rPr>
        <w:t xml:space="preserve">W przypadku </w:t>
      </w:r>
      <w:r w:rsidR="008A2EF2">
        <w:rPr>
          <w:rFonts w:ascii="Times New Roman" w:hAnsi="Times New Roman" w:cs="Times New Roman"/>
          <w:sz w:val="24"/>
        </w:rPr>
        <w:t xml:space="preserve">gdy </w:t>
      </w:r>
      <w:r w:rsidR="005E53C4">
        <w:rPr>
          <w:rFonts w:ascii="Times New Roman" w:hAnsi="Times New Roman" w:cs="Times New Roman"/>
          <w:sz w:val="24"/>
        </w:rPr>
        <w:t>co najmniej dwóch ofer</w:t>
      </w:r>
      <w:r w:rsidR="008A2EF2">
        <w:rPr>
          <w:rFonts w:ascii="Times New Roman" w:hAnsi="Times New Roman" w:cs="Times New Roman"/>
          <w:sz w:val="24"/>
        </w:rPr>
        <w:t xml:space="preserve">entów zaproponuje tę samą cenę za dany składnik majątku, pomiędzy tymi oferentami KWP we Wrocławiu może przeprowadzić dodatkowo </w:t>
      </w:r>
      <w:r w:rsidR="00606E44">
        <w:rPr>
          <w:rFonts w:ascii="Times New Roman" w:hAnsi="Times New Roman" w:cs="Times New Roman"/>
          <w:sz w:val="24"/>
        </w:rPr>
        <w:t>konkurs ofert</w:t>
      </w:r>
      <w:r w:rsidR="008A2EF2">
        <w:rPr>
          <w:rFonts w:ascii="Times New Roman" w:hAnsi="Times New Roman" w:cs="Times New Roman"/>
          <w:sz w:val="24"/>
        </w:rPr>
        <w:t xml:space="preserve">. </w:t>
      </w:r>
      <w:r w:rsidR="005E53C4">
        <w:rPr>
          <w:rFonts w:ascii="Times New Roman" w:hAnsi="Times New Roman" w:cs="Times New Roman"/>
          <w:sz w:val="24"/>
        </w:rPr>
        <w:t xml:space="preserve"> </w:t>
      </w:r>
    </w:p>
    <w:p w:rsidR="00B96A3C" w:rsidRDefault="005934CE" w:rsidP="00B96A3C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Nabywca zobowiązany jest do odbioru majątku w terminie </w:t>
      </w:r>
      <w:r w:rsidR="00606E44">
        <w:rPr>
          <w:rFonts w:ascii="Times New Roman" w:hAnsi="Times New Roman" w:cs="Times New Roman"/>
          <w:sz w:val="24"/>
        </w:rPr>
        <w:t>14</w:t>
      </w:r>
      <w:r w:rsidR="003D0B2C">
        <w:rPr>
          <w:rFonts w:ascii="Times New Roman" w:hAnsi="Times New Roman" w:cs="Times New Roman"/>
          <w:sz w:val="24"/>
        </w:rPr>
        <w:t xml:space="preserve"> dni od dnia </w:t>
      </w:r>
      <w:r w:rsidR="00B60B4A">
        <w:rPr>
          <w:rFonts w:ascii="Times New Roman" w:hAnsi="Times New Roman" w:cs="Times New Roman"/>
          <w:sz w:val="24"/>
        </w:rPr>
        <w:t>zakupu</w:t>
      </w:r>
      <w:r w:rsidR="003D0B2C">
        <w:rPr>
          <w:rFonts w:ascii="Times New Roman" w:hAnsi="Times New Roman" w:cs="Times New Roman"/>
          <w:sz w:val="24"/>
        </w:rPr>
        <w:t xml:space="preserve">. </w:t>
      </w:r>
      <w:r w:rsidR="005E53C4">
        <w:rPr>
          <w:rFonts w:ascii="Times New Roman" w:hAnsi="Times New Roman" w:cs="Times New Roman"/>
          <w:sz w:val="24"/>
        </w:rPr>
        <w:t>Warunkiem wydania składnika majątku jest uiszczenie całkowitej ceny nabycia</w:t>
      </w:r>
      <w:r w:rsidR="005E0031">
        <w:rPr>
          <w:rFonts w:ascii="Times New Roman" w:hAnsi="Times New Roman" w:cs="Times New Roman"/>
          <w:sz w:val="24"/>
        </w:rPr>
        <w:t>,</w:t>
      </w:r>
      <w:r w:rsidR="00D11D79">
        <w:rPr>
          <w:rFonts w:ascii="Times New Roman" w:hAnsi="Times New Roman" w:cs="Times New Roman"/>
          <w:sz w:val="24"/>
        </w:rPr>
        <w:t xml:space="preserve"> </w:t>
      </w:r>
      <w:r w:rsidR="00606E44">
        <w:rPr>
          <w:rFonts w:ascii="Times New Roman" w:hAnsi="Times New Roman" w:cs="Times New Roman"/>
          <w:sz w:val="24"/>
        </w:rPr>
        <w:t>w terminie 7 dni od powiadomienia o przydzieleniu sprzętu</w:t>
      </w:r>
      <w:r w:rsidR="005E0031">
        <w:rPr>
          <w:rFonts w:ascii="Times New Roman" w:hAnsi="Times New Roman" w:cs="Times New Roman"/>
          <w:sz w:val="24"/>
        </w:rPr>
        <w:t>,</w:t>
      </w:r>
      <w:r w:rsidR="00606E44">
        <w:rPr>
          <w:rFonts w:ascii="Times New Roman" w:hAnsi="Times New Roman" w:cs="Times New Roman"/>
          <w:sz w:val="24"/>
        </w:rPr>
        <w:t xml:space="preserve"> </w:t>
      </w:r>
      <w:r w:rsidR="00D11D79">
        <w:rPr>
          <w:rFonts w:ascii="Times New Roman" w:hAnsi="Times New Roman" w:cs="Times New Roman"/>
          <w:sz w:val="24"/>
        </w:rPr>
        <w:t xml:space="preserve">(wpłata przelewem na konto KWP we </w:t>
      </w:r>
      <w:r w:rsidR="008A2EF2">
        <w:rPr>
          <w:rFonts w:ascii="Times New Roman" w:hAnsi="Times New Roman" w:cs="Times New Roman"/>
          <w:sz w:val="24"/>
        </w:rPr>
        <w:t>Wrocławiu</w:t>
      </w:r>
      <w:r w:rsidR="00D11D79">
        <w:rPr>
          <w:rFonts w:ascii="Times New Roman" w:hAnsi="Times New Roman" w:cs="Times New Roman"/>
          <w:sz w:val="24"/>
        </w:rPr>
        <w:t>)</w:t>
      </w:r>
      <w:r w:rsidR="003D0B2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E342B" w:rsidRDefault="009E342B" w:rsidP="00B96A3C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9E342B" w:rsidRDefault="00C85DF5" w:rsidP="009E342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9E342B" w:rsidRPr="00FA5B57">
        <w:rPr>
          <w:rFonts w:ascii="Times New Roman" w:hAnsi="Times New Roman" w:cs="Times New Roman"/>
          <w:sz w:val="24"/>
        </w:rPr>
        <w:t>ieodpłatne przekazanie</w:t>
      </w:r>
      <w:r w:rsidR="009E342B">
        <w:rPr>
          <w:rFonts w:ascii="Times New Roman" w:hAnsi="Times New Roman" w:cs="Times New Roman"/>
          <w:sz w:val="24"/>
        </w:rPr>
        <w:t xml:space="preserve"> lub darowiznę,</w:t>
      </w:r>
      <w:r w:rsidR="009E342B" w:rsidRPr="00FA5B57">
        <w:rPr>
          <w:rFonts w:ascii="Times New Roman" w:hAnsi="Times New Roman" w:cs="Times New Roman"/>
          <w:sz w:val="24"/>
        </w:rPr>
        <w:t xml:space="preserve"> </w:t>
      </w:r>
      <w:r w:rsidR="009E342B">
        <w:rPr>
          <w:rFonts w:ascii="Times New Roman" w:hAnsi="Times New Roman" w:cs="Times New Roman"/>
          <w:sz w:val="24"/>
        </w:rPr>
        <w:t xml:space="preserve">o ile nie dojdzie do skutku zagospodarowanie w sposób określony w pkt. 1 - dot. majątku wyszczególnionego w zał. nr 1 </w:t>
      </w:r>
      <w:bookmarkStart w:id="3" w:name="_Hlk75865905"/>
      <w:r w:rsidR="009E342B">
        <w:rPr>
          <w:rFonts w:ascii="Times New Roman" w:hAnsi="Times New Roman" w:cs="Times New Roman"/>
          <w:sz w:val="24"/>
        </w:rPr>
        <w:t xml:space="preserve">– w przypadku zainteresowania nieodpłatnym przekazaniem lub darowizną na rzecz </w:t>
      </w:r>
      <w:r w:rsidR="009E342B" w:rsidRPr="00FA5B57">
        <w:rPr>
          <w:rFonts w:ascii="Times New Roman" w:hAnsi="Times New Roman" w:cs="Times New Roman"/>
          <w:sz w:val="24"/>
        </w:rPr>
        <w:t>jednost</w:t>
      </w:r>
      <w:r w:rsidR="009E342B">
        <w:rPr>
          <w:rFonts w:ascii="Times New Roman" w:hAnsi="Times New Roman" w:cs="Times New Roman"/>
          <w:sz w:val="24"/>
        </w:rPr>
        <w:t>ek</w:t>
      </w:r>
      <w:r w:rsidR="007534EF">
        <w:rPr>
          <w:rFonts w:ascii="Times New Roman" w:hAnsi="Times New Roman" w:cs="Times New Roman"/>
          <w:sz w:val="24"/>
        </w:rPr>
        <w:t xml:space="preserve"> wskazanych w </w:t>
      </w:r>
      <w:r w:rsidR="00FF4DB0">
        <w:rPr>
          <w:rFonts w:ascii="Times New Roman" w:hAnsi="Times New Roman" w:cs="Times New Roman"/>
          <w:sz w:val="24"/>
        </w:rPr>
        <w:t>R</w:t>
      </w:r>
      <w:r w:rsidR="00E87529">
        <w:rPr>
          <w:rFonts w:ascii="Times New Roman" w:hAnsi="Times New Roman" w:cs="Times New Roman"/>
          <w:sz w:val="24"/>
        </w:rPr>
        <w:t>ozporządzeniu</w:t>
      </w:r>
      <w:r w:rsidR="009E342B">
        <w:rPr>
          <w:rFonts w:ascii="Times New Roman" w:hAnsi="Times New Roman" w:cs="Times New Roman"/>
          <w:sz w:val="24"/>
        </w:rPr>
        <w:t xml:space="preserve"> należy złożyć pisemny wniosek zgodnie z załączonym </w:t>
      </w:r>
      <w:r w:rsidR="009E342B" w:rsidRPr="00606E4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wzorem nr </w:t>
      </w:r>
      <w:bookmarkEnd w:id="3"/>
      <w:r w:rsidR="00606E44" w:rsidRPr="00606E44">
        <w:rPr>
          <w:rFonts w:ascii="Times New Roman" w:hAnsi="Times New Roman" w:cs="Times New Roman"/>
          <w:color w:val="000000" w:themeColor="text1"/>
          <w:sz w:val="24"/>
        </w:rPr>
        <w:t>10</w:t>
      </w:r>
      <w:r w:rsidR="00643CBF" w:rsidRPr="00606E44">
        <w:rPr>
          <w:rFonts w:ascii="Times New Roman" w:hAnsi="Times New Roman" w:cs="Times New Roman"/>
          <w:color w:val="000000" w:themeColor="text1"/>
          <w:sz w:val="24"/>
        </w:rPr>
        <w:t xml:space="preserve"> lub nr </w:t>
      </w:r>
      <w:r w:rsidR="00606E44" w:rsidRPr="00606E44">
        <w:rPr>
          <w:rFonts w:ascii="Times New Roman" w:hAnsi="Times New Roman" w:cs="Times New Roman"/>
          <w:color w:val="000000" w:themeColor="text1"/>
          <w:sz w:val="24"/>
        </w:rPr>
        <w:t>11</w:t>
      </w:r>
      <w:r w:rsidR="00643CBF" w:rsidRPr="00606E4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9E342B" w:rsidRPr="00606E44">
        <w:rPr>
          <w:rFonts w:ascii="Times New Roman" w:hAnsi="Times New Roman" w:cs="Times New Roman"/>
          <w:color w:val="000000" w:themeColor="text1"/>
          <w:sz w:val="24"/>
        </w:rPr>
        <w:t>kierowany</w:t>
      </w:r>
      <w:r w:rsidR="009E342B">
        <w:rPr>
          <w:rFonts w:ascii="Times New Roman" w:hAnsi="Times New Roman" w:cs="Times New Roman"/>
          <w:sz w:val="24"/>
        </w:rPr>
        <w:t xml:space="preserve"> do Komendanta Wojewódzkiego Policji we Wrocławiu za pośrednictwem </w:t>
      </w:r>
      <w:r w:rsidR="00606E44">
        <w:rPr>
          <w:rFonts w:ascii="Times New Roman" w:hAnsi="Times New Roman" w:cs="Times New Roman"/>
          <w:sz w:val="24"/>
        </w:rPr>
        <w:t xml:space="preserve">Naczelnika </w:t>
      </w:r>
      <w:r w:rsidR="009E342B">
        <w:rPr>
          <w:rFonts w:ascii="Times New Roman" w:hAnsi="Times New Roman" w:cs="Times New Roman"/>
          <w:sz w:val="24"/>
        </w:rPr>
        <w:t xml:space="preserve">Wydziału </w:t>
      </w:r>
      <w:r w:rsidR="00606E44">
        <w:rPr>
          <w:rFonts w:ascii="Times New Roman" w:hAnsi="Times New Roman" w:cs="Times New Roman"/>
          <w:sz w:val="24"/>
        </w:rPr>
        <w:t xml:space="preserve">Transportu </w:t>
      </w:r>
      <w:r w:rsidR="009E342B">
        <w:rPr>
          <w:rFonts w:ascii="Times New Roman" w:hAnsi="Times New Roman" w:cs="Times New Roman"/>
          <w:sz w:val="24"/>
        </w:rPr>
        <w:t>KWP we Wrocławiu</w:t>
      </w:r>
      <w:r w:rsidR="00606E44">
        <w:rPr>
          <w:rFonts w:ascii="Times New Roman" w:hAnsi="Times New Roman" w:cs="Times New Roman"/>
          <w:sz w:val="24"/>
        </w:rPr>
        <w:t>.</w:t>
      </w:r>
      <w:r w:rsidR="009E342B">
        <w:rPr>
          <w:rFonts w:ascii="Times New Roman" w:hAnsi="Times New Roman" w:cs="Times New Roman"/>
          <w:sz w:val="24"/>
        </w:rPr>
        <w:t xml:space="preserve"> </w:t>
      </w:r>
    </w:p>
    <w:p w:rsidR="00086730" w:rsidRPr="00B64AEF" w:rsidRDefault="00C85DF5" w:rsidP="00843BA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</w:t>
      </w:r>
      <w:r w:rsidR="009414A7" w:rsidRPr="00086730">
        <w:rPr>
          <w:rFonts w:ascii="Times New Roman" w:hAnsi="Times New Roman" w:cs="Times New Roman"/>
          <w:sz w:val="24"/>
        </w:rPr>
        <w:t>arowiznę</w:t>
      </w:r>
      <w:r w:rsidR="00B64AEF">
        <w:rPr>
          <w:rFonts w:ascii="Times New Roman" w:hAnsi="Times New Roman" w:cs="Times New Roman"/>
          <w:sz w:val="24"/>
        </w:rPr>
        <w:t xml:space="preserve">, o ile nie dojdzie do skutku zagospodarowanie w sposób określony w pkt. 1 i 2 </w:t>
      </w:r>
      <w:r w:rsidR="00BA0AAD" w:rsidRPr="00086730">
        <w:rPr>
          <w:rFonts w:ascii="Times New Roman" w:hAnsi="Times New Roman" w:cs="Times New Roman"/>
          <w:sz w:val="24"/>
        </w:rPr>
        <w:t xml:space="preserve">- </w:t>
      </w:r>
      <w:r w:rsidR="00BA0AAD" w:rsidRPr="004D5A6A">
        <w:rPr>
          <w:rFonts w:ascii="Times New Roman" w:hAnsi="Times New Roman" w:cs="Times New Roman"/>
          <w:sz w:val="24"/>
          <w:szCs w:val="24"/>
        </w:rPr>
        <w:t xml:space="preserve">dot. majątku wyszczególnionego w zał. nr 1- w przypadku zainteresowania darowizną </w:t>
      </w:r>
      <w:r w:rsidR="00843BA9" w:rsidRPr="004D5A6A">
        <w:rPr>
          <w:rFonts w:ascii="Times New Roman" w:hAnsi="Times New Roman" w:cs="Times New Roman"/>
          <w:sz w:val="24"/>
          <w:szCs w:val="24"/>
        </w:rPr>
        <w:t xml:space="preserve">na rzecz </w:t>
      </w:r>
      <w:r w:rsidR="009E342B">
        <w:rPr>
          <w:rFonts w:ascii="Times New Roman" w:hAnsi="Times New Roman" w:cs="Times New Roman"/>
          <w:sz w:val="24"/>
          <w:szCs w:val="24"/>
        </w:rPr>
        <w:t>podmiotów</w:t>
      </w:r>
      <w:r w:rsidR="004D5A6A" w:rsidRPr="004D5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A6A" w:rsidRPr="004D5A6A">
        <w:rPr>
          <w:rFonts w:ascii="Times New Roman" w:hAnsi="Times New Roman" w:cs="Times New Roman"/>
          <w:bCs/>
          <w:sz w:val="24"/>
          <w:szCs w:val="24"/>
        </w:rPr>
        <w:t>wskazanych w</w:t>
      </w:r>
      <w:r w:rsidR="004D5A6A" w:rsidRPr="004D5A6A">
        <w:rPr>
          <w:rFonts w:ascii="Times New Roman" w:hAnsi="Times New Roman" w:cs="Times New Roman"/>
          <w:sz w:val="24"/>
          <w:szCs w:val="24"/>
        </w:rPr>
        <w:t xml:space="preserve"> </w:t>
      </w:r>
      <w:r w:rsidR="00FF4DB0">
        <w:rPr>
          <w:rFonts w:ascii="Times New Roman" w:hAnsi="Times New Roman" w:cs="Times New Roman"/>
          <w:sz w:val="24"/>
          <w:szCs w:val="24"/>
        </w:rPr>
        <w:t>R</w:t>
      </w:r>
      <w:r w:rsidR="00E87529">
        <w:rPr>
          <w:rFonts w:ascii="Times New Roman" w:hAnsi="Times New Roman" w:cs="Times New Roman"/>
          <w:sz w:val="24"/>
          <w:szCs w:val="24"/>
        </w:rPr>
        <w:t>ozporządzeniu</w:t>
      </w:r>
      <w:r w:rsidR="009E34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3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730" w:rsidRPr="00843BA9">
        <w:rPr>
          <w:rFonts w:ascii="Times New Roman" w:hAnsi="Times New Roman" w:cs="Times New Roman"/>
          <w:sz w:val="24"/>
          <w:szCs w:val="24"/>
        </w:rPr>
        <w:t xml:space="preserve">należy złożyć pisemny wniosek </w:t>
      </w:r>
      <w:r w:rsidR="00606E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3CBF">
        <w:rPr>
          <w:rFonts w:ascii="Times New Roman" w:hAnsi="Times New Roman" w:cs="Times New Roman"/>
          <w:sz w:val="24"/>
          <w:szCs w:val="24"/>
        </w:rPr>
        <w:t xml:space="preserve">o darowiznę </w:t>
      </w:r>
      <w:r w:rsidR="00086730" w:rsidRPr="00843BA9">
        <w:rPr>
          <w:rFonts w:ascii="Times New Roman" w:hAnsi="Times New Roman" w:cs="Times New Roman"/>
          <w:sz w:val="24"/>
          <w:szCs w:val="24"/>
        </w:rPr>
        <w:t>zgodnie z załączonym wzorem</w:t>
      </w:r>
      <w:r w:rsidR="00086730" w:rsidRPr="00843BA9">
        <w:rPr>
          <w:rFonts w:ascii="Times New Roman" w:hAnsi="Times New Roman" w:cs="Times New Roman"/>
          <w:sz w:val="24"/>
        </w:rPr>
        <w:t xml:space="preserve"> </w:t>
      </w:r>
      <w:r w:rsidR="00086730" w:rsidRPr="00606E44">
        <w:rPr>
          <w:rFonts w:ascii="Times New Roman" w:hAnsi="Times New Roman" w:cs="Times New Roman"/>
          <w:color w:val="000000" w:themeColor="text1"/>
          <w:sz w:val="24"/>
        </w:rPr>
        <w:t xml:space="preserve">nr </w:t>
      </w:r>
      <w:r w:rsidR="00606E44" w:rsidRPr="00606E44">
        <w:rPr>
          <w:rFonts w:ascii="Times New Roman" w:hAnsi="Times New Roman" w:cs="Times New Roman"/>
          <w:color w:val="000000" w:themeColor="text1"/>
          <w:sz w:val="24"/>
        </w:rPr>
        <w:t>11</w:t>
      </w:r>
      <w:r w:rsidR="00086730" w:rsidRPr="00606E44">
        <w:rPr>
          <w:rFonts w:ascii="Times New Roman" w:hAnsi="Times New Roman" w:cs="Times New Roman"/>
          <w:color w:val="000000" w:themeColor="text1"/>
          <w:sz w:val="24"/>
        </w:rPr>
        <w:t>,</w:t>
      </w:r>
      <w:r w:rsidR="00643CBF">
        <w:rPr>
          <w:rFonts w:ascii="Times New Roman" w:hAnsi="Times New Roman" w:cs="Times New Roman"/>
          <w:sz w:val="24"/>
        </w:rPr>
        <w:t xml:space="preserve"> </w:t>
      </w:r>
      <w:r w:rsidR="00606E44">
        <w:rPr>
          <w:rFonts w:ascii="Times New Roman" w:hAnsi="Times New Roman" w:cs="Times New Roman"/>
          <w:sz w:val="24"/>
        </w:rPr>
        <w:t>kierowany do Komendanta Wojewódzkiego Policji we Wrocławiu za pośrednictwem Naczelnika Wydziału Transportu KWP we Wrocławiu.</w:t>
      </w:r>
    </w:p>
    <w:p w:rsidR="00B64AEF" w:rsidRPr="00E87529" w:rsidRDefault="00C85DF5" w:rsidP="00843BA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64AEF">
        <w:rPr>
          <w:rFonts w:ascii="Times New Roman" w:hAnsi="Times New Roman" w:cs="Times New Roman"/>
          <w:sz w:val="24"/>
          <w:szCs w:val="24"/>
        </w:rPr>
        <w:t xml:space="preserve">ikwidację, </w:t>
      </w:r>
      <w:r w:rsidR="00B64AEF">
        <w:rPr>
          <w:rFonts w:ascii="Times New Roman" w:hAnsi="Times New Roman" w:cs="Times New Roman"/>
          <w:sz w:val="24"/>
        </w:rPr>
        <w:t xml:space="preserve">o ile nie dojdzie do skutku zagospodarowanie w sposób określony w pkt. 1-3 – dot. majątku </w:t>
      </w:r>
      <w:r w:rsidR="001947D7">
        <w:rPr>
          <w:rFonts w:ascii="Times New Roman" w:hAnsi="Times New Roman" w:cs="Times New Roman"/>
          <w:sz w:val="24"/>
        </w:rPr>
        <w:t xml:space="preserve">wskazanego w </w:t>
      </w:r>
      <w:r w:rsidR="00B64AEF">
        <w:rPr>
          <w:rFonts w:ascii="Times New Roman" w:hAnsi="Times New Roman" w:cs="Times New Roman"/>
          <w:sz w:val="24"/>
        </w:rPr>
        <w:t>zał. nr 1 i zał. nr 3</w:t>
      </w:r>
      <w:r w:rsidR="001947D7">
        <w:rPr>
          <w:rFonts w:ascii="Times New Roman" w:hAnsi="Times New Roman" w:cs="Times New Roman"/>
          <w:sz w:val="24"/>
        </w:rPr>
        <w:t xml:space="preserve"> do informacji</w:t>
      </w:r>
      <w:r w:rsidR="00B64AEF">
        <w:rPr>
          <w:rFonts w:ascii="Times New Roman" w:hAnsi="Times New Roman" w:cs="Times New Roman"/>
          <w:sz w:val="24"/>
        </w:rPr>
        <w:t>.</w:t>
      </w:r>
    </w:p>
    <w:p w:rsidR="00E87529" w:rsidRPr="00E87529" w:rsidRDefault="00E87529" w:rsidP="00E87529">
      <w:pPr>
        <w:jc w:val="both"/>
        <w:rPr>
          <w:rFonts w:ascii="Times New Roman" w:hAnsi="Times New Roman" w:cs="Times New Roman"/>
          <w:sz w:val="24"/>
        </w:rPr>
      </w:pPr>
      <w:r w:rsidRPr="00E87529">
        <w:rPr>
          <w:rFonts w:ascii="Times New Roman" w:hAnsi="Times New Roman" w:cs="Times New Roman"/>
          <w:sz w:val="24"/>
        </w:rPr>
        <w:t xml:space="preserve">Przy </w:t>
      </w:r>
      <w:r>
        <w:rPr>
          <w:rFonts w:ascii="Times New Roman" w:hAnsi="Times New Roman" w:cs="Times New Roman"/>
          <w:sz w:val="24"/>
        </w:rPr>
        <w:t xml:space="preserve">nieodpłatnym przekazaniu lub darowiźnie </w:t>
      </w:r>
      <w:r w:rsidRPr="00E87529">
        <w:rPr>
          <w:rFonts w:ascii="Times New Roman" w:hAnsi="Times New Roman" w:cs="Times New Roman"/>
          <w:sz w:val="24"/>
        </w:rPr>
        <w:t>zbędny</w:t>
      </w:r>
      <w:r>
        <w:rPr>
          <w:rFonts w:ascii="Times New Roman" w:hAnsi="Times New Roman" w:cs="Times New Roman"/>
          <w:sz w:val="24"/>
        </w:rPr>
        <w:t>ch</w:t>
      </w:r>
      <w:r w:rsidRPr="00E87529">
        <w:rPr>
          <w:rFonts w:ascii="Times New Roman" w:hAnsi="Times New Roman" w:cs="Times New Roman"/>
          <w:sz w:val="24"/>
        </w:rPr>
        <w:t>/zużyty</w:t>
      </w:r>
      <w:r>
        <w:rPr>
          <w:rFonts w:ascii="Times New Roman" w:hAnsi="Times New Roman" w:cs="Times New Roman"/>
          <w:sz w:val="24"/>
        </w:rPr>
        <w:t>ch</w:t>
      </w:r>
      <w:r w:rsidRPr="00E87529">
        <w:rPr>
          <w:rFonts w:ascii="Times New Roman" w:hAnsi="Times New Roman" w:cs="Times New Roman"/>
          <w:sz w:val="24"/>
        </w:rPr>
        <w:t xml:space="preserve"> składnik</w:t>
      </w:r>
      <w:r>
        <w:rPr>
          <w:rFonts w:ascii="Times New Roman" w:hAnsi="Times New Roman" w:cs="Times New Roman"/>
          <w:sz w:val="24"/>
        </w:rPr>
        <w:t>ów</w:t>
      </w:r>
      <w:r w:rsidRPr="00E87529">
        <w:rPr>
          <w:rFonts w:ascii="Times New Roman" w:hAnsi="Times New Roman" w:cs="Times New Roman"/>
          <w:sz w:val="24"/>
        </w:rPr>
        <w:t xml:space="preserve"> rzeczowy</w:t>
      </w:r>
      <w:r>
        <w:rPr>
          <w:rFonts w:ascii="Times New Roman" w:hAnsi="Times New Roman" w:cs="Times New Roman"/>
          <w:sz w:val="24"/>
        </w:rPr>
        <w:t>ch</w:t>
      </w:r>
      <w:r w:rsidRPr="00E87529">
        <w:rPr>
          <w:rFonts w:ascii="Times New Roman" w:hAnsi="Times New Roman" w:cs="Times New Roman"/>
          <w:sz w:val="24"/>
        </w:rPr>
        <w:t xml:space="preserve"> majątku ruchomego uwzględnia się w pierwszej kolejności potrzeby jednostek sektora finansów publicznych. </w:t>
      </w:r>
    </w:p>
    <w:p w:rsidR="00C85DF5" w:rsidRDefault="00C85DF5" w:rsidP="00CA5536">
      <w:pPr>
        <w:jc w:val="both"/>
        <w:rPr>
          <w:rFonts w:ascii="Times New Roman" w:hAnsi="Times New Roman" w:cs="Times New Roman"/>
          <w:sz w:val="24"/>
        </w:rPr>
      </w:pPr>
      <w:bookmarkStart w:id="4" w:name="_Hlk76030594"/>
      <w:r>
        <w:rPr>
          <w:rFonts w:ascii="Times New Roman" w:hAnsi="Times New Roman" w:cs="Times New Roman"/>
          <w:sz w:val="24"/>
        </w:rPr>
        <w:t xml:space="preserve">Składniki rzeczowe majątku ruchomego wyszczególnione w załączniku nr 2 podlegają </w:t>
      </w:r>
      <w:bookmarkEnd w:id="4"/>
      <w:r>
        <w:rPr>
          <w:rFonts w:ascii="Times New Roman" w:hAnsi="Times New Roman" w:cs="Times New Roman"/>
          <w:sz w:val="24"/>
        </w:rPr>
        <w:t xml:space="preserve">sprzedaży w trybie określonym w </w:t>
      </w:r>
      <w:bookmarkStart w:id="5" w:name="_Hlk76030653"/>
      <w:r>
        <w:rPr>
          <w:rFonts w:ascii="Times New Roman" w:hAnsi="Times New Roman" w:cs="Times New Roman"/>
          <w:sz w:val="24"/>
        </w:rPr>
        <w:t xml:space="preserve">§ 9 Rozporządzenia </w:t>
      </w:r>
      <w:bookmarkEnd w:id="5"/>
      <w:r>
        <w:rPr>
          <w:rFonts w:ascii="Times New Roman" w:hAnsi="Times New Roman" w:cs="Times New Roman"/>
          <w:sz w:val="24"/>
        </w:rPr>
        <w:t>w odrębnej procedurze.</w:t>
      </w:r>
    </w:p>
    <w:p w:rsidR="00C85DF5" w:rsidRDefault="00C85DF5" w:rsidP="00CA55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Składniki rzeczowe majątku ruchomego wyszczególnione w załączniku nr 3 podlegają </w:t>
      </w:r>
      <w:r w:rsidR="005934CE">
        <w:rPr>
          <w:rFonts w:ascii="Times New Roman" w:hAnsi="Times New Roman" w:cs="Times New Roman"/>
          <w:sz w:val="24"/>
        </w:rPr>
        <w:t xml:space="preserve">likwidacji poprzez </w:t>
      </w:r>
      <w:r>
        <w:rPr>
          <w:rFonts w:ascii="Times New Roman" w:hAnsi="Times New Roman" w:cs="Times New Roman"/>
          <w:sz w:val="24"/>
        </w:rPr>
        <w:t>zniszczeni</w:t>
      </w:r>
      <w:r w:rsidR="005934C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zgodnie z </w:t>
      </w:r>
      <w:r w:rsidR="005934CE">
        <w:rPr>
          <w:rFonts w:ascii="Times New Roman" w:hAnsi="Times New Roman" w:cs="Times New Roman"/>
          <w:sz w:val="24"/>
        </w:rPr>
        <w:t>§ 42 Rozporządzenia.</w:t>
      </w:r>
    </w:p>
    <w:p w:rsidR="00B96A3C" w:rsidRDefault="005934CE" w:rsidP="008A32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 lub wnioski,</w:t>
      </w:r>
      <w:r w:rsidR="00B96A3C">
        <w:rPr>
          <w:rFonts w:ascii="Times New Roman" w:hAnsi="Times New Roman" w:cs="Times New Roman"/>
          <w:sz w:val="24"/>
        </w:rPr>
        <w:t xml:space="preserve"> o których mowa powyżej</w:t>
      </w:r>
      <w:r w:rsidR="006A139B">
        <w:rPr>
          <w:rFonts w:ascii="Times New Roman" w:hAnsi="Times New Roman" w:cs="Times New Roman"/>
          <w:sz w:val="24"/>
        </w:rPr>
        <w:t>,</w:t>
      </w:r>
      <w:r w:rsidR="00B96A3C">
        <w:rPr>
          <w:rFonts w:ascii="Times New Roman" w:hAnsi="Times New Roman" w:cs="Times New Roman"/>
          <w:sz w:val="24"/>
        </w:rPr>
        <w:t xml:space="preserve"> należy </w:t>
      </w:r>
      <w:r w:rsidR="006A139B">
        <w:rPr>
          <w:rFonts w:ascii="Times New Roman" w:hAnsi="Times New Roman" w:cs="Times New Roman"/>
          <w:sz w:val="24"/>
        </w:rPr>
        <w:t xml:space="preserve">przesłać pocztą, </w:t>
      </w:r>
      <w:r w:rsidR="002A3996">
        <w:rPr>
          <w:rFonts w:ascii="Times New Roman" w:hAnsi="Times New Roman" w:cs="Times New Roman"/>
          <w:sz w:val="24"/>
        </w:rPr>
        <w:t xml:space="preserve">w terminie do dnia </w:t>
      </w:r>
      <w:r w:rsidR="00606E44">
        <w:rPr>
          <w:rFonts w:ascii="Times New Roman" w:hAnsi="Times New Roman" w:cs="Times New Roman"/>
          <w:b/>
          <w:sz w:val="24"/>
        </w:rPr>
        <w:t>20</w:t>
      </w:r>
      <w:r w:rsidR="006A139B" w:rsidRPr="006A139B">
        <w:rPr>
          <w:rFonts w:ascii="Times New Roman" w:hAnsi="Times New Roman" w:cs="Times New Roman"/>
          <w:b/>
          <w:sz w:val="24"/>
        </w:rPr>
        <w:t>.05.2024 r.</w:t>
      </w:r>
      <w:r w:rsidR="006A139B">
        <w:rPr>
          <w:rFonts w:ascii="Times New Roman" w:hAnsi="Times New Roman" w:cs="Times New Roman"/>
          <w:sz w:val="24"/>
        </w:rPr>
        <w:t xml:space="preserve"> (decyduje data stempla pocztowego),</w:t>
      </w:r>
      <w:r w:rsidR="002A3996">
        <w:rPr>
          <w:rFonts w:ascii="Times New Roman" w:hAnsi="Times New Roman" w:cs="Times New Roman"/>
          <w:sz w:val="24"/>
        </w:rPr>
        <w:t xml:space="preserve"> </w:t>
      </w:r>
      <w:r w:rsidR="006A139B">
        <w:rPr>
          <w:rFonts w:ascii="Times New Roman" w:hAnsi="Times New Roman" w:cs="Times New Roman"/>
          <w:sz w:val="24"/>
        </w:rPr>
        <w:t>na adres</w:t>
      </w:r>
      <w:r w:rsidR="0015695D">
        <w:rPr>
          <w:rFonts w:ascii="Times New Roman" w:hAnsi="Times New Roman" w:cs="Times New Roman"/>
          <w:sz w:val="24"/>
        </w:rPr>
        <w:t xml:space="preserve"> </w:t>
      </w:r>
      <w:r w:rsidR="006A139B">
        <w:rPr>
          <w:rFonts w:ascii="Times New Roman" w:hAnsi="Times New Roman" w:cs="Times New Roman"/>
          <w:sz w:val="24"/>
        </w:rPr>
        <w:t>Komenda Wojewódzka Policji we Wrocławiu (z dopiskiem Wydział Transportu)</w:t>
      </w:r>
      <w:r w:rsidR="00945124">
        <w:rPr>
          <w:rFonts w:ascii="Times New Roman" w:hAnsi="Times New Roman" w:cs="Times New Roman"/>
          <w:sz w:val="24"/>
        </w:rPr>
        <w:t xml:space="preserve">, </w:t>
      </w:r>
      <w:r w:rsidR="005E0031">
        <w:rPr>
          <w:rFonts w:ascii="Times New Roman" w:hAnsi="Times New Roman" w:cs="Times New Roman"/>
          <w:sz w:val="24"/>
        </w:rPr>
        <w:t xml:space="preserve">50-040 </w:t>
      </w:r>
      <w:r w:rsidR="00945124">
        <w:rPr>
          <w:rFonts w:ascii="Times New Roman" w:hAnsi="Times New Roman" w:cs="Times New Roman"/>
          <w:sz w:val="24"/>
        </w:rPr>
        <w:t xml:space="preserve">Wrocław ul. Podwale 31-33 </w:t>
      </w:r>
      <w:r w:rsidR="006A139B" w:rsidRPr="005E0031">
        <w:rPr>
          <w:rFonts w:ascii="Times New Roman" w:hAnsi="Times New Roman" w:cs="Times New Roman"/>
          <w:b/>
          <w:sz w:val="24"/>
          <w:u w:val="single"/>
        </w:rPr>
        <w:t>oraz</w:t>
      </w:r>
      <w:r w:rsidR="002A3996" w:rsidRPr="005E0031">
        <w:rPr>
          <w:rFonts w:ascii="Times New Roman" w:hAnsi="Times New Roman" w:cs="Times New Roman"/>
          <w:b/>
          <w:sz w:val="24"/>
        </w:rPr>
        <w:t xml:space="preserve"> </w:t>
      </w:r>
      <w:r w:rsidR="00606E44" w:rsidRPr="005E0031">
        <w:rPr>
          <w:rFonts w:ascii="Times New Roman" w:hAnsi="Times New Roman" w:cs="Times New Roman"/>
          <w:b/>
          <w:sz w:val="24"/>
        </w:rPr>
        <w:t xml:space="preserve">jednocześnie </w:t>
      </w:r>
      <w:r w:rsidR="00B96A3C" w:rsidRPr="005E0031">
        <w:rPr>
          <w:rFonts w:ascii="Times New Roman" w:hAnsi="Times New Roman" w:cs="Times New Roman"/>
          <w:b/>
          <w:sz w:val="24"/>
        </w:rPr>
        <w:t xml:space="preserve">przesłać na adres </w:t>
      </w:r>
      <w:r w:rsidR="004847A3" w:rsidRPr="005E0031">
        <w:rPr>
          <w:rFonts w:ascii="Times New Roman" w:hAnsi="Times New Roman" w:cs="Times New Roman"/>
          <w:b/>
          <w:sz w:val="24"/>
        </w:rPr>
        <w:t xml:space="preserve">e-mail: </w:t>
      </w:r>
      <w:r w:rsidR="006A139B">
        <w:rPr>
          <w:rFonts w:ascii="Times New Roman" w:hAnsi="Times New Roman" w:cs="Times New Roman"/>
          <w:sz w:val="24"/>
        </w:rPr>
        <w:t>michal.bak@wr.policja.gov.pl</w:t>
      </w:r>
    </w:p>
    <w:p w:rsidR="004847A3" w:rsidRDefault="003F0952" w:rsidP="008A32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2A3996">
        <w:rPr>
          <w:rFonts w:ascii="Times New Roman" w:hAnsi="Times New Roman" w:cs="Times New Roman"/>
          <w:sz w:val="24"/>
        </w:rPr>
        <w:t xml:space="preserve">ferty </w:t>
      </w:r>
      <w:r>
        <w:rPr>
          <w:rFonts w:ascii="Times New Roman" w:hAnsi="Times New Roman" w:cs="Times New Roman"/>
          <w:sz w:val="24"/>
        </w:rPr>
        <w:t xml:space="preserve">rozpatrywane będą </w:t>
      </w:r>
      <w:r w:rsidR="002A3996">
        <w:rPr>
          <w:rFonts w:ascii="Times New Roman" w:hAnsi="Times New Roman" w:cs="Times New Roman"/>
          <w:sz w:val="24"/>
        </w:rPr>
        <w:t>wg najwyższej zaoferowanej ceny</w:t>
      </w:r>
      <w:r>
        <w:rPr>
          <w:rFonts w:ascii="Times New Roman" w:hAnsi="Times New Roman" w:cs="Times New Roman"/>
          <w:sz w:val="24"/>
        </w:rPr>
        <w:t>, natomiast wnioski według kolejności ich złożenia</w:t>
      </w:r>
      <w:r w:rsidR="0076591A">
        <w:rPr>
          <w:rFonts w:ascii="Times New Roman" w:hAnsi="Times New Roman" w:cs="Times New Roman"/>
          <w:sz w:val="24"/>
        </w:rPr>
        <w:t>,</w:t>
      </w:r>
      <w:r w:rsidR="0076591A" w:rsidRPr="0076591A">
        <w:rPr>
          <w:rFonts w:ascii="Times New Roman" w:hAnsi="Times New Roman" w:cs="Times New Roman"/>
          <w:sz w:val="24"/>
        </w:rPr>
        <w:t xml:space="preserve"> </w:t>
      </w:r>
      <w:r w:rsidR="0076591A">
        <w:rPr>
          <w:rFonts w:ascii="Times New Roman" w:hAnsi="Times New Roman" w:cs="Times New Roman"/>
          <w:sz w:val="24"/>
        </w:rPr>
        <w:t>zgodnie z powyższymi zasadami zagospodarowania.</w:t>
      </w:r>
    </w:p>
    <w:p w:rsidR="004847A3" w:rsidRDefault="004847A3" w:rsidP="008A32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Oględzin składników majątku można dokonać </w:t>
      </w:r>
      <w:r w:rsidR="006A139B">
        <w:rPr>
          <w:rFonts w:ascii="Times New Roman" w:hAnsi="Times New Roman" w:cs="Times New Roman"/>
          <w:sz w:val="24"/>
        </w:rPr>
        <w:t>w dniach:</w:t>
      </w:r>
      <w:r>
        <w:rPr>
          <w:rFonts w:ascii="Times New Roman" w:hAnsi="Times New Roman" w:cs="Times New Roman"/>
          <w:sz w:val="24"/>
        </w:rPr>
        <w:t xml:space="preserve"> </w:t>
      </w:r>
      <w:r w:rsidR="006A139B" w:rsidRPr="005E0031">
        <w:rPr>
          <w:rFonts w:ascii="Times New Roman" w:hAnsi="Times New Roman" w:cs="Times New Roman"/>
          <w:b/>
          <w:sz w:val="24"/>
        </w:rPr>
        <w:t>10.05.2024 r. i 14.05.2024 r.</w:t>
      </w:r>
      <w:r w:rsidR="00606E44">
        <w:rPr>
          <w:rFonts w:ascii="Times New Roman" w:hAnsi="Times New Roman" w:cs="Times New Roman"/>
          <w:sz w:val="24"/>
        </w:rPr>
        <w:t xml:space="preserve">           </w:t>
      </w:r>
      <w:r w:rsidRPr="005E0031">
        <w:rPr>
          <w:rFonts w:ascii="Times New Roman" w:hAnsi="Times New Roman" w:cs="Times New Roman"/>
          <w:b/>
          <w:sz w:val="24"/>
        </w:rPr>
        <w:t xml:space="preserve">w godz. </w:t>
      </w:r>
      <w:r w:rsidR="006A139B" w:rsidRPr="005E0031">
        <w:rPr>
          <w:rFonts w:ascii="Times New Roman" w:hAnsi="Times New Roman" w:cs="Times New Roman"/>
          <w:b/>
          <w:sz w:val="24"/>
        </w:rPr>
        <w:t>10-14</w:t>
      </w:r>
      <w:r w:rsidR="006A13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 wcześniejszym uzgodnieniu telefonicznym.</w:t>
      </w:r>
    </w:p>
    <w:p w:rsidR="004847A3" w:rsidRDefault="004847A3" w:rsidP="008A32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KWP we Wrocławiu informuje, że nie ma technicznych</w:t>
      </w:r>
      <w:r w:rsidR="00643CBF" w:rsidRPr="00643CBF">
        <w:rPr>
          <w:rFonts w:ascii="Times New Roman" w:hAnsi="Times New Roman" w:cs="Times New Roman"/>
          <w:sz w:val="24"/>
        </w:rPr>
        <w:t xml:space="preserve"> </w:t>
      </w:r>
      <w:r w:rsidR="00643CBF">
        <w:rPr>
          <w:rFonts w:ascii="Times New Roman" w:hAnsi="Times New Roman" w:cs="Times New Roman"/>
          <w:sz w:val="24"/>
        </w:rPr>
        <w:t>możliwości</w:t>
      </w:r>
      <w:r>
        <w:rPr>
          <w:rFonts w:ascii="Times New Roman" w:hAnsi="Times New Roman" w:cs="Times New Roman"/>
          <w:sz w:val="24"/>
        </w:rPr>
        <w:t xml:space="preserve"> sprawdzenia sprawności i prawidłowości funkcjonowania składników majątku.</w:t>
      </w:r>
      <w:r w:rsidR="00EF5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Ewentualny demontaż, wyniesienie z pomieszczeń, załadunek, transport pozostaje po stronie odbierającego.</w:t>
      </w:r>
    </w:p>
    <w:p w:rsidR="00781071" w:rsidRDefault="00781071" w:rsidP="008A32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Wszelkich dodatkowych informacji udziela: </w:t>
      </w:r>
      <w:r w:rsidR="006A139B">
        <w:rPr>
          <w:rFonts w:ascii="Times New Roman" w:hAnsi="Times New Roman" w:cs="Times New Roman"/>
          <w:sz w:val="24"/>
        </w:rPr>
        <w:t xml:space="preserve">Paweł Kamiński </w:t>
      </w:r>
      <w:r>
        <w:rPr>
          <w:rFonts w:ascii="Times New Roman" w:hAnsi="Times New Roman" w:cs="Times New Roman"/>
          <w:sz w:val="24"/>
        </w:rPr>
        <w:t xml:space="preserve">tel. nr </w:t>
      </w:r>
      <w:r w:rsidR="00606E44" w:rsidRPr="00606E44">
        <w:rPr>
          <w:rFonts w:ascii="Times New Roman" w:hAnsi="Times New Roman" w:cs="Times New Roman"/>
          <w:sz w:val="24"/>
        </w:rPr>
        <w:t xml:space="preserve">tel. resortowy 87-136-23 (dla podmiotów zewnętrznych </w:t>
      </w:r>
      <w:r w:rsidR="00606E44">
        <w:rPr>
          <w:rFonts w:ascii="Times New Roman" w:hAnsi="Times New Roman" w:cs="Times New Roman"/>
          <w:sz w:val="24"/>
        </w:rPr>
        <w:t>47 87 136</w:t>
      </w:r>
      <w:r w:rsidR="00606E44" w:rsidRPr="00606E44">
        <w:rPr>
          <w:rFonts w:ascii="Times New Roman" w:hAnsi="Times New Roman" w:cs="Times New Roman"/>
          <w:sz w:val="24"/>
        </w:rPr>
        <w:t>23)</w:t>
      </w:r>
      <w:r w:rsidR="00606E44">
        <w:rPr>
          <w:rFonts w:ascii="Times New Roman" w:hAnsi="Times New Roman" w:cs="Times New Roman"/>
          <w:sz w:val="24"/>
        </w:rPr>
        <w:t>.</w:t>
      </w:r>
    </w:p>
    <w:p w:rsidR="0089469E" w:rsidRDefault="0089469E" w:rsidP="008946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9E">
        <w:rPr>
          <w:rFonts w:ascii="Times New Roman" w:hAnsi="Times New Roman" w:cs="Times New Roman"/>
          <w:sz w:val="24"/>
          <w:szCs w:val="24"/>
        </w:rPr>
        <w:t>KWP we</w:t>
      </w:r>
      <w:r w:rsidRPr="0089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Wrocławiu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9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każdym etapie czynności zagospodarowania, przysługuje prawo do wycofania składników majątku z zagospodarowania w całości lub w części, bez podania przyczyn.</w:t>
      </w:r>
    </w:p>
    <w:p w:rsidR="0089469E" w:rsidRDefault="000756DC" w:rsidP="008946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komisji:</w:t>
      </w:r>
    </w:p>
    <w:p w:rsidR="00EF5B01" w:rsidRPr="00EF5B01" w:rsidRDefault="00EF5B01" w:rsidP="00EF5B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EF5B01">
        <w:rPr>
          <w:rFonts w:ascii="Times New Roman" w:eastAsia="Times New Roman" w:hAnsi="Times New Roman" w:cs="Times New Roman"/>
          <w:sz w:val="24"/>
          <w:szCs w:val="24"/>
          <w:lang w:eastAsia="pl-PL"/>
        </w:rPr>
        <w:t>1. Michał Bąk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EF5B01" w:rsidRPr="00EF5B01" w:rsidRDefault="00EF5B01" w:rsidP="00EF5B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F5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spellStart"/>
      <w:r w:rsidRPr="00EF5B01">
        <w:rPr>
          <w:rFonts w:ascii="Times New Roman" w:eastAsia="Times New Roman" w:hAnsi="Times New Roman" w:cs="Times New Roman"/>
          <w:sz w:val="24"/>
          <w:szCs w:val="24"/>
          <w:lang w:eastAsia="pl-PL"/>
        </w:rPr>
        <w:t>Klaudnia</w:t>
      </w:r>
      <w:proofErr w:type="spellEnd"/>
      <w:r w:rsidRPr="00EF5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Jędrzejowska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EF5B0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EF5B01" w:rsidRPr="00EF5B01" w:rsidRDefault="00EF5B01" w:rsidP="00EF5B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F5B01">
        <w:rPr>
          <w:rFonts w:ascii="Times New Roman" w:eastAsia="Times New Roman" w:hAnsi="Times New Roman" w:cs="Times New Roman"/>
          <w:sz w:val="24"/>
          <w:szCs w:val="24"/>
          <w:lang w:eastAsia="pl-PL"/>
        </w:rPr>
        <w:t>3. Alicja Barańska 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EF5B0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EF5B01" w:rsidRDefault="00EF5B01" w:rsidP="00EF5B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F5B01">
        <w:rPr>
          <w:rFonts w:ascii="Times New Roman" w:eastAsia="Times New Roman" w:hAnsi="Times New Roman" w:cs="Times New Roman"/>
          <w:sz w:val="24"/>
          <w:szCs w:val="24"/>
          <w:lang w:eastAsia="pl-PL"/>
        </w:rPr>
        <w:t>4. Paweł Krawczyk 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EF5B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EF5B01" w:rsidRDefault="00EF5B01" w:rsidP="008946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C5E" w:rsidRDefault="00D33C5E" w:rsidP="00D33C5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…………………………………………</w:t>
      </w:r>
    </w:p>
    <w:p w:rsidR="00D45377" w:rsidRPr="00FF6A48" w:rsidRDefault="00D33C5E" w:rsidP="00FF6A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(Naczelnik wydziału zaopatrującego)</w:t>
      </w:r>
    </w:p>
    <w:sectPr w:rsidR="00D45377" w:rsidRPr="00FF6A48" w:rsidSect="00AE1723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2C29"/>
    <w:multiLevelType w:val="hybridMultilevel"/>
    <w:tmpl w:val="6732814A"/>
    <w:lvl w:ilvl="0" w:tplc="646AA9E6">
      <w:start w:val="1"/>
      <w:numFmt w:val="decimal"/>
      <w:lvlText w:val="%1."/>
      <w:lvlJc w:val="left"/>
      <w:pPr>
        <w:ind w:left="5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05" w:hanging="360"/>
      </w:pPr>
    </w:lvl>
    <w:lvl w:ilvl="2" w:tplc="0415001B" w:tentative="1">
      <w:start w:val="1"/>
      <w:numFmt w:val="lowerRoman"/>
      <w:lvlText w:val="%3."/>
      <w:lvlJc w:val="right"/>
      <w:pPr>
        <w:ind w:left="6825" w:hanging="180"/>
      </w:pPr>
    </w:lvl>
    <w:lvl w:ilvl="3" w:tplc="0415000F" w:tentative="1">
      <w:start w:val="1"/>
      <w:numFmt w:val="decimal"/>
      <w:lvlText w:val="%4."/>
      <w:lvlJc w:val="left"/>
      <w:pPr>
        <w:ind w:left="7545" w:hanging="360"/>
      </w:pPr>
    </w:lvl>
    <w:lvl w:ilvl="4" w:tplc="04150019" w:tentative="1">
      <w:start w:val="1"/>
      <w:numFmt w:val="lowerLetter"/>
      <w:lvlText w:val="%5."/>
      <w:lvlJc w:val="left"/>
      <w:pPr>
        <w:ind w:left="8265" w:hanging="360"/>
      </w:pPr>
    </w:lvl>
    <w:lvl w:ilvl="5" w:tplc="0415001B" w:tentative="1">
      <w:start w:val="1"/>
      <w:numFmt w:val="lowerRoman"/>
      <w:lvlText w:val="%6."/>
      <w:lvlJc w:val="right"/>
      <w:pPr>
        <w:ind w:left="8985" w:hanging="180"/>
      </w:pPr>
    </w:lvl>
    <w:lvl w:ilvl="6" w:tplc="0415000F" w:tentative="1">
      <w:start w:val="1"/>
      <w:numFmt w:val="decimal"/>
      <w:lvlText w:val="%7."/>
      <w:lvlJc w:val="left"/>
      <w:pPr>
        <w:ind w:left="9705" w:hanging="360"/>
      </w:pPr>
    </w:lvl>
    <w:lvl w:ilvl="7" w:tplc="04150019" w:tentative="1">
      <w:start w:val="1"/>
      <w:numFmt w:val="lowerLetter"/>
      <w:lvlText w:val="%8."/>
      <w:lvlJc w:val="left"/>
      <w:pPr>
        <w:ind w:left="10425" w:hanging="360"/>
      </w:pPr>
    </w:lvl>
    <w:lvl w:ilvl="8" w:tplc="0415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">
    <w:nsid w:val="36AF0578"/>
    <w:multiLevelType w:val="hybridMultilevel"/>
    <w:tmpl w:val="144C1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5BB5"/>
    <w:multiLevelType w:val="hybridMultilevel"/>
    <w:tmpl w:val="F25A1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B1147"/>
    <w:multiLevelType w:val="hybridMultilevel"/>
    <w:tmpl w:val="1B4A4EC0"/>
    <w:lvl w:ilvl="0" w:tplc="A808C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247CE"/>
    <w:multiLevelType w:val="hybridMultilevel"/>
    <w:tmpl w:val="B4DE4970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6F0"/>
    <w:rsid w:val="000756DC"/>
    <w:rsid w:val="00086730"/>
    <w:rsid w:val="0008702E"/>
    <w:rsid w:val="00143944"/>
    <w:rsid w:val="0015695D"/>
    <w:rsid w:val="001947D7"/>
    <w:rsid w:val="001F2ACF"/>
    <w:rsid w:val="001F6A3F"/>
    <w:rsid w:val="002A3996"/>
    <w:rsid w:val="003D0B2C"/>
    <w:rsid w:val="003D0DFC"/>
    <w:rsid w:val="003F0952"/>
    <w:rsid w:val="00403464"/>
    <w:rsid w:val="00475127"/>
    <w:rsid w:val="004847A3"/>
    <w:rsid w:val="004D5A6A"/>
    <w:rsid w:val="00525405"/>
    <w:rsid w:val="005934CE"/>
    <w:rsid w:val="005E0031"/>
    <w:rsid w:val="005E53C4"/>
    <w:rsid w:val="00606E44"/>
    <w:rsid w:val="00643CBF"/>
    <w:rsid w:val="00674F7D"/>
    <w:rsid w:val="006A139B"/>
    <w:rsid w:val="006E7D2D"/>
    <w:rsid w:val="007534EF"/>
    <w:rsid w:val="00763314"/>
    <w:rsid w:val="0076591A"/>
    <w:rsid w:val="00781071"/>
    <w:rsid w:val="00821B58"/>
    <w:rsid w:val="00843BA9"/>
    <w:rsid w:val="0089469E"/>
    <w:rsid w:val="008A2EF2"/>
    <w:rsid w:val="008A323D"/>
    <w:rsid w:val="009414A7"/>
    <w:rsid w:val="00945124"/>
    <w:rsid w:val="00967FA0"/>
    <w:rsid w:val="009C46F0"/>
    <w:rsid w:val="009E342B"/>
    <w:rsid w:val="00A01332"/>
    <w:rsid w:val="00AE1723"/>
    <w:rsid w:val="00B60B4A"/>
    <w:rsid w:val="00B64AEF"/>
    <w:rsid w:val="00B96A3C"/>
    <w:rsid w:val="00BA0AAD"/>
    <w:rsid w:val="00BC43B7"/>
    <w:rsid w:val="00BE53F8"/>
    <w:rsid w:val="00BF35B0"/>
    <w:rsid w:val="00C423FC"/>
    <w:rsid w:val="00C85DF5"/>
    <w:rsid w:val="00CA5536"/>
    <w:rsid w:val="00D11D79"/>
    <w:rsid w:val="00D33C5E"/>
    <w:rsid w:val="00D45377"/>
    <w:rsid w:val="00DA182C"/>
    <w:rsid w:val="00E87529"/>
    <w:rsid w:val="00EF5B01"/>
    <w:rsid w:val="00FA5B57"/>
    <w:rsid w:val="00FF4DB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23D"/>
    <w:pPr>
      <w:ind w:left="720"/>
      <w:contextualSpacing/>
    </w:pPr>
  </w:style>
  <w:style w:type="paragraph" w:customStyle="1" w:styleId="Textbody">
    <w:name w:val="Text body"/>
    <w:basedOn w:val="Normalny"/>
    <w:rsid w:val="00086730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23D"/>
    <w:pPr>
      <w:ind w:left="720"/>
      <w:contextualSpacing/>
    </w:pPr>
  </w:style>
  <w:style w:type="paragraph" w:customStyle="1" w:styleId="Textbody">
    <w:name w:val="Text body"/>
    <w:basedOn w:val="Normalny"/>
    <w:rsid w:val="00086730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JolantaNiewiara</dc:creator>
  <cp:keywords/>
  <dc:description/>
  <cp:lastModifiedBy>A84654</cp:lastModifiedBy>
  <cp:revision>41</cp:revision>
  <dcterms:created xsi:type="dcterms:W3CDTF">2021-06-29T10:24:00Z</dcterms:created>
  <dcterms:modified xsi:type="dcterms:W3CDTF">2024-04-24T07:39:00Z</dcterms:modified>
</cp:coreProperties>
</file>